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SECURITY SERVICES AGREEMENT</w:t>
      </w:r>
    </w:p>
    <w:p/>
    <w:p>
      <w:r>
        <w:rPr>
          <w:b/>
          <w:sz w:val="20"/>
        </w:rPr>
        <w:t>This Security Services Agreement ("Agreement") is entered into by and between:</w:t>
      </w:r>
    </w:p>
    <w:p/>
    <w:p>
      <w:r>
        <w:rPr>
          <w:b/>
          <w:sz w:val="20"/>
        </w:rPr>
        <w:t>Security Provider:</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Client:</w:t>
      </w:r>
    </w:p>
    <w:p>
      <w:r>
        <w:rPr>
          <w:b w:val="0"/>
          <w:sz w:val="20"/>
        </w:rPr>
        <w:t>Name / Company Name: 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p>
      <w:r>
        <w:rPr>
          <w:b/>
          <w:sz w:val="22"/>
        </w:rPr>
        <w:t>RECITALS</w:t>
      </w:r>
    </w:p>
    <w:p>
      <w:r>
        <w:rPr>
          <w:b w:val="0"/>
          <w:sz w:val="20"/>
        </w:rPr>
        <w:t>WHEREAS, Security Provider is duly licensed and qualified to provide security services as required by the laws of the United States;</w:t>
      </w:r>
    </w:p>
    <w:p>
      <w:r>
        <w:rPr>
          <w:b w:val="0"/>
          <w:sz w:val="20"/>
        </w:rPr>
        <w:t>WHEREAS, Client desires to engage Security Provider to provide security services under the terms and conditions set forth herein;</w:t>
      </w:r>
    </w:p>
    <w:p>
      <w:r>
        <w:rPr>
          <w:b w:val="0"/>
          <w:sz w:val="20"/>
        </w:rPr>
        <w:t>NOW, THEREFORE, in consideration of the mutual covenants and promises contained herein, the parties agree as follows:</w:t>
      </w:r>
    </w:p>
    <w:p/>
    <w:p/>
    <w:p>
      <w:r>
        <w:rPr>
          <w:b/>
          <w:sz w:val="22"/>
        </w:rPr>
        <w:t>1. SCOPE OF SERVICES</w:t>
      </w:r>
    </w:p>
    <w:p>
      <w:r>
        <w:rPr>
          <w:b w:val="0"/>
          <w:sz w:val="20"/>
        </w:rPr>
        <w:t>Security Provider shall provide professional security services ("Services") at the location(s) designated by Client as follows:</w:t>
      </w:r>
    </w:p>
    <w:p>
      <w:r>
        <w:rPr>
          <w:b w:val="0"/>
          <w:sz w:val="20"/>
        </w:rPr>
        <w:t>- Physical security and patrol services</w:t>
      </w:r>
    </w:p>
    <w:p>
      <w:r>
        <w:rPr>
          <w:b w:val="0"/>
          <w:sz w:val="20"/>
        </w:rPr>
        <w:t>- Access control and visitor screening</w:t>
      </w:r>
    </w:p>
    <w:p>
      <w:r>
        <w:rPr>
          <w:b w:val="0"/>
          <w:sz w:val="20"/>
        </w:rPr>
        <w:t>- Emergency response and incident reporting</w:t>
      </w:r>
    </w:p>
    <w:p>
      <w:r>
        <w:rPr>
          <w:b w:val="0"/>
          <w:sz w:val="20"/>
        </w:rPr>
        <w:t>- Any other services mutually agreed upon in writing</w:t>
      </w:r>
    </w:p>
    <w:p>
      <w:r>
        <w:rPr>
          <w:b w:val="0"/>
          <w:sz w:val="20"/>
        </w:rPr>
        <w:t>Security Provider shall perform the Services in a professional and diligent manner and in compliance with all applicable federal, state, and local laws, regulations, and licensing requirements.</w:t>
      </w:r>
    </w:p>
    <w:p/>
    <w:p>
      <w:r>
        <w:rPr>
          <w:b/>
          <w:sz w:val="22"/>
        </w:rPr>
        <w:t>2. TERM</w:t>
      </w:r>
    </w:p>
    <w:p>
      <w:r>
        <w:rPr>
          <w:b w:val="0"/>
          <w:sz w:val="20"/>
        </w:rPr>
        <w:t>This Agreement shall commence on the date of the last signature below and shall continue for a period of ________________, unless terminated earlier pursuant to Section 8 of this Agreement.</w:t>
      </w:r>
    </w:p>
    <w:p/>
    <w:p>
      <w:r>
        <w:rPr>
          <w:b/>
          <w:sz w:val="22"/>
        </w:rPr>
        <w:t>3. COMPENSATION</w:t>
      </w:r>
    </w:p>
    <w:p>
      <w:r>
        <w:rPr>
          <w:b w:val="0"/>
          <w:sz w:val="20"/>
        </w:rPr>
        <w:t>Client agrees to pay Security Provider the sum of $_______________ per ________________ (hour/day/month) for the Services. All payments shall be made within ________________ days of receipt of invoice.</w:t>
      </w:r>
    </w:p>
    <w:p>
      <w:r>
        <w:rPr>
          <w:b w:val="0"/>
          <w:sz w:val="20"/>
        </w:rPr>
        <w:t>Late payments may be subject to interest at the rate of ________________% per month or the maximum rate allowed by law, whichever is less.</w:t>
      </w:r>
    </w:p>
    <w:p/>
    <w:p>
      <w:r>
        <w:rPr>
          <w:b/>
          <w:sz w:val="22"/>
        </w:rPr>
        <w:t>4. INDEPENDENT CONTRACTOR</w:t>
      </w:r>
    </w:p>
    <w:p>
      <w:r>
        <w:rPr>
          <w:b w:val="0"/>
          <w:sz w:val="20"/>
        </w:rPr>
        <w:t>Security Provider is an independent contractor and nothing in this Agreement shall be construed to create an employer-employee relationship, partnership, joint venture, or agency relationship between the parties.</w:t>
      </w:r>
    </w:p>
    <w:p>
      <w:r>
        <w:rPr>
          <w:b w:val="0"/>
          <w:sz w:val="20"/>
        </w:rPr>
        <w:t>Security Provider shall be solely responsible for the payment of all federal, state, and local taxes arising from the compensation paid to Security Provider under this Agreement.</w:t>
      </w:r>
    </w:p>
    <w:p/>
    <w:p>
      <w:r>
        <w:rPr>
          <w:b/>
          <w:sz w:val="22"/>
        </w:rPr>
        <w:t>5. STANDARDS OF CONDUCT</w:t>
      </w:r>
    </w:p>
    <w:p>
      <w:r>
        <w:rPr>
          <w:b w:val="0"/>
          <w:sz w:val="20"/>
        </w:rPr>
        <w:t>Security Provider agrees that all personnel assigned to perform the Services shall:</w:t>
      </w:r>
    </w:p>
    <w:p>
      <w:r>
        <w:rPr>
          <w:b w:val="0"/>
          <w:sz w:val="20"/>
        </w:rPr>
        <w:t>- Maintain appropriate licensure and training in accordance with applicable laws</w:t>
      </w:r>
    </w:p>
    <w:p>
      <w:r>
        <w:rPr>
          <w:b w:val="0"/>
          <w:sz w:val="20"/>
        </w:rPr>
        <w:t>- Conduct themselves professionally, courteously, and ethically at all times</w:t>
      </w:r>
    </w:p>
    <w:p>
      <w:r>
        <w:rPr>
          <w:b w:val="0"/>
          <w:sz w:val="20"/>
        </w:rPr>
        <w:t>- Comply with Client’s policies and reasonable instructions during the performance of Services</w:t>
      </w:r>
    </w:p>
    <w:p>
      <w:r>
        <w:rPr>
          <w:b w:val="0"/>
          <w:sz w:val="20"/>
        </w:rPr>
        <w:t>- Avoid any conflicts of interest or activities that could harm Client’s interests</w:t>
      </w:r>
    </w:p>
    <w:p/>
    <w:p>
      <w:r>
        <w:rPr>
          <w:b/>
          <w:sz w:val="22"/>
        </w:rPr>
        <w:t>6. CONFIDENTIALITY</w:t>
      </w:r>
    </w:p>
    <w:p>
      <w:r>
        <w:rPr>
          <w:b w:val="0"/>
          <w:sz w:val="20"/>
        </w:rPr>
        <w:t>Security Provider acknowledges that in the course of providing Services, it may have access to confidential and proprietary information of Client.</w:t>
      </w:r>
    </w:p>
    <w:p>
      <w:r>
        <w:rPr>
          <w:b w:val="0"/>
          <w:sz w:val="20"/>
        </w:rPr>
        <w:t>Security Provider agrees to maintain the confidentiality of such information and not to disclose it to any third party without Client’s prior written consent, except as required by law.</w:t>
      </w:r>
    </w:p>
    <w:p/>
    <w:p>
      <w:r>
        <w:rPr>
          <w:b/>
          <w:sz w:val="22"/>
        </w:rPr>
        <w:t>7. INSURANCE AND LIABILITY</w:t>
      </w:r>
    </w:p>
    <w:p>
      <w:r>
        <w:rPr>
          <w:b w:val="0"/>
          <w:sz w:val="20"/>
        </w:rPr>
        <w:t>Security Provider shall maintain, at its own expense, comprehensive general liability insurance, workers’ compensation insurance, and any other insurance required by law or reasonably necessary to cover the Services.</w:t>
      </w:r>
    </w:p>
    <w:p>
      <w:r>
        <w:rPr>
          <w:b w:val="0"/>
          <w:sz w:val="20"/>
        </w:rPr>
        <w:t>Security Provider shall provide certificates of insurance to Client upon request.</w:t>
      </w:r>
    </w:p>
    <w:p>
      <w:r>
        <w:rPr>
          <w:b w:val="0"/>
          <w:sz w:val="20"/>
        </w:rPr>
        <w:t>To the fullest extent permitted by law, Security Provider shall indemnify, defend, and hold harmless Client and its officers, directors, employees, and agents from any claims, damages, losses, liabilities, costs, and expenses arising out of or related to the negligent or willful acts or omissions of Security Provider in connection with this Agreement.</w:t>
      </w:r>
    </w:p>
    <w:p/>
    <w:p>
      <w:r>
        <w:rPr>
          <w:b/>
          <w:sz w:val="22"/>
        </w:rPr>
        <w:t>8. TERMINATION</w:t>
      </w:r>
    </w:p>
    <w:p>
      <w:r>
        <w:rPr>
          <w:b w:val="0"/>
          <w:sz w:val="20"/>
        </w:rPr>
        <w:t>Either party may terminate this Agreement without cause by providing written notice to the other party at least ________________ days prior to the intended termination date.</w:t>
      </w:r>
    </w:p>
    <w:p>
      <w:r>
        <w:rPr>
          <w:b w:val="0"/>
          <w:sz w:val="20"/>
        </w:rPr>
        <w:t>Either party may terminate this Agreement immediately for cause if the other party breaches any material term of this Agreement and fails to cure such breach within ________________ days after receipt of written notice.</w:t>
      </w:r>
    </w:p>
    <w:p>
      <w:r>
        <w:rPr>
          <w:b w:val="0"/>
          <w:sz w:val="20"/>
        </w:rPr>
        <w:t>Upon termination, Security Provider shall cease performing Services and shall deliver to Client all property, records, and confidential information belonging to Client.</w:t>
      </w:r>
    </w:p>
    <w:p/>
    <w:p>
      <w:r>
        <w:rPr>
          <w:b/>
          <w:sz w:val="22"/>
        </w:rPr>
        <w:t>9. DISPUTE RESOLUTION</w:t>
      </w:r>
    </w:p>
    <w:p>
      <w:r>
        <w:rPr>
          <w:b w:val="0"/>
          <w:sz w:val="20"/>
        </w:rPr>
        <w:t>The parties agree to attempt to resolve any dispute arising out of or related to this Agreement amicably and in good faith.</w:t>
      </w:r>
    </w:p>
    <w:p>
      <w:r>
        <w:rPr>
          <w:b w:val="0"/>
          <w:sz w:val="20"/>
        </w:rPr>
        <w:t>If the dispute cannot be resolved informally, the parties agree to submit the dispute to mediation before resorting to arbitration or litigation.</w:t>
      </w:r>
    </w:p>
    <w:p>
      <w:r>
        <w:rPr>
          <w:b w:val="0"/>
          <w:sz w:val="20"/>
        </w:rPr>
        <w:t>Any arbitration shall be conducted in accordance with the rules of the American Arbitration Association and shall occur in the state where the Services are performed.</w:t>
      </w:r>
    </w:p>
    <w:p>
      <w:r>
        <w:rPr>
          <w:b w:val="0"/>
          <w:sz w:val="20"/>
        </w:rPr>
        <w:t>The prevailing party in any dispute shall be entitled to recover reasonable attorneys’ fees and costs.</w:t>
      </w:r>
    </w:p>
    <w:p/>
    <w:p>
      <w:r>
        <w:rPr>
          <w:b/>
          <w:sz w:val="22"/>
        </w:rPr>
        <w:t>10. GOVERNING LAW</w:t>
      </w:r>
    </w:p>
    <w:p>
      <w:r>
        <w:rPr>
          <w:b w:val="0"/>
          <w:sz w:val="20"/>
        </w:rPr>
        <w:t>This Agreement shall be governed by and construed in accordance with the laws of the State of ________________, without regard to conflict of law principles.</w:t>
      </w:r>
    </w:p>
    <w:p/>
    <w:p>
      <w:r>
        <w:rPr>
          <w:b/>
          <w:sz w:val="22"/>
        </w:rPr>
        <w:t>11. ENTIRE AGREEMENT</w:t>
      </w:r>
    </w:p>
    <w:p>
      <w:r>
        <w:rPr>
          <w:b w:val="0"/>
          <w:sz w:val="20"/>
        </w:rPr>
        <w:t>This Agreement, including any attached exhibits or schedules, constitutes the entire agreement between the parties and supersedes all prior negotiations, understandings, and agreements, whether written or oral, relating to its subject matter.</w:t>
      </w:r>
    </w:p>
    <w:p>
      <w:r>
        <w:rPr>
          <w:b w:val="0"/>
          <w:sz w:val="20"/>
        </w:rPr>
        <w:t>Any amendments or modifications must be in writing and signed by both parties.</w:t>
      </w:r>
    </w:p>
    <w:p/>
    <w:p>
      <w:r>
        <w:rPr>
          <w:b/>
          <w:sz w:val="22"/>
        </w:rPr>
        <w:t>12. NOTICES</w:t>
      </w:r>
    </w:p>
    <w:p>
      <w:r>
        <w:rPr>
          <w:b w:val="0"/>
          <w:sz w:val="20"/>
        </w:rPr>
        <w:t>All notices required or permitted under this Agreement shall be in writing and shall be deemed delivered when delivered in person, by certified mail (return receipt requested), by nationally recognized overnight courier, or by email with confirmation of receipt, to the addresses set forth above or such other address as either party may designate by notice to the other.</w:t>
      </w:r>
    </w:p>
    <w:p/>
    <w:p/>
    <w:p>
      <w:r>
        <w:rPr>
          <w:b w:val="0"/>
          <w:sz w:val="20"/>
        </w:rPr>
        <w:t>Place of signing: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SECURITY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w:t>
            </w:r>
          </w:p>
        </w:tc>
        <w:tc>
          <w:tcPr>
            <w:tcW w:type="dxa" w:w="4986"/>
            <w:tcBorders>
              <w:top w:val="nil"/>
              <w:left w:val="nil"/>
              <w:bottom w:val="nil"/>
              <w:right w:val="nil"/>
              <w:insideH w:val="nil"/>
              <w:insideV w:val="nil"/>
            </w:tcBorders>
          </w:tcPr>
          <w:p>
            <w:pPr>
              <w:jc w:val="center"/>
            </w:pPr>
            <w:r>
              <w:t>Name &amp; Title: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https://docs-business.com/security-contract-template/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security-contrac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