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ROYALTY AGREEMENT</w:t>
      </w:r>
    </w:p>
    <w:p/>
    <w:p>
      <w:r>
        <w:rPr>
          <w:b/>
          <w:sz w:val="20"/>
        </w:rPr>
        <w:t>This Royalty Agreement (the "Agreement") is entered into by and between:</w:t>
      </w:r>
    </w:p>
    <w:p>
      <w:r>
        <w:rPr>
          <w:b w:val="0"/>
          <w:sz w:val="20"/>
        </w:rPr>
        <w:t>Licensor: 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Licensee: 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Licensor owns certain intellectual property described herein;</w:t>
      </w:r>
    </w:p>
    <w:p>
      <w:r>
        <w:rPr>
          <w:b w:val="0"/>
          <w:sz w:val="20"/>
        </w:rPr>
        <w:t>WHEREAS, Licensee desires to obtain a license to use the intellectual property and to pay royalties therefor;</w:t>
      </w:r>
    </w:p>
    <w:p>
      <w:r>
        <w:rPr>
          <w:b w:val="0"/>
          <w:sz w:val="20"/>
        </w:rPr>
        <w:t>NOW, THEREFORE, in consideration of the mutual covenants and promises herein contained, the parties agree as follows:</w:t>
      </w:r>
    </w:p>
    <w:p/>
    <w:p/>
    <w:p>
      <w:r>
        <w:rPr>
          <w:b/>
          <w:sz w:val="20"/>
        </w:rPr>
        <w:t>1. DEFINITIONS</w:t>
      </w:r>
    </w:p>
    <w:p>
      <w:r>
        <w:rPr>
          <w:b w:val="0"/>
          <w:sz w:val="20"/>
        </w:rPr>
        <w:t>1.1 "Intellectual Property" means all copyrights, trademarks, patents, trade secrets, and other proprietary rights described in this Agreement.</w:t>
      </w:r>
    </w:p>
    <w:p>
      <w:r>
        <w:rPr>
          <w:b w:val="0"/>
          <w:sz w:val="20"/>
        </w:rPr>
        <w:t>1.2 "Products" means any goods or services produced, sold, or distributed by Licensee utilizing the Intellectual Property.</w:t>
      </w:r>
    </w:p>
    <w:p>
      <w:r>
        <w:rPr>
          <w:b w:val="0"/>
          <w:sz w:val="20"/>
        </w:rPr>
        <w:t>1.3 "Territory" means the geographic area in which the Licensee is authorized to exploit the Intellectual Property, as set forth in this Agreement.</w:t>
      </w:r>
    </w:p>
    <w:p/>
    <w:p>
      <w:r>
        <w:rPr>
          <w:b/>
          <w:sz w:val="20"/>
        </w:rPr>
        <w:t>2. GRANT OF LICENSE</w:t>
      </w:r>
    </w:p>
    <w:p>
      <w:r>
        <w:rPr>
          <w:b w:val="0"/>
          <w:sz w:val="20"/>
        </w:rPr>
        <w:t>2.1 Licensor hereby grants to Licensee a non-exclusive, non-transferable, revocable license to use the Intellectual Property within the Territory during the Term.</w:t>
      </w:r>
    </w:p>
    <w:p>
      <w:r>
        <w:rPr>
          <w:b w:val="0"/>
          <w:sz w:val="20"/>
        </w:rPr>
        <w:t>2.2 Licensee shall not sublicense, assign, or otherwise transfer its rights under this Agreement without prior written consent of Licensor.</w:t>
      </w:r>
    </w:p>
    <w:p/>
    <w:p>
      <w:r>
        <w:rPr>
          <w:b/>
          <w:sz w:val="20"/>
        </w:rPr>
        <w:t>3. ROYALTIES AND PAYMENT</w:t>
      </w:r>
    </w:p>
    <w:p>
      <w:r>
        <w:rPr>
          <w:b w:val="0"/>
          <w:sz w:val="20"/>
        </w:rPr>
        <w:t>3.1 Licensee agrees to pay Licensor royalties equal to ________% of the gross revenue derived from the sale or use of Products incorporating the Intellectual Property.</w:t>
      </w:r>
    </w:p>
    <w:p>
      <w:r>
        <w:rPr>
          <w:b w:val="0"/>
          <w:sz w:val="20"/>
        </w:rPr>
        <w:t>3.2 Royalties shall be calculated quarterly and paid within thirty (30) days after the end of each calendar quarter.</w:t>
      </w:r>
    </w:p>
    <w:p>
      <w:r>
        <w:rPr>
          <w:b w:val="0"/>
          <w:sz w:val="20"/>
        </w:rPr>
        <w:t>3.3 Licensee shall provide Licensor with a detailed statement of sales and royalties due along with each payment.</w:t>
      </w:r>
    </w:p>
    <w:p>
      <w:r>
        <w:rPr>
          <w:b w:val="0"/>
          <w:sz w:val="20"/>
        </w:rPr>
        <w:t>3.4 Late payments shall bear interest at the rate of 1.5% per month or the maximum rate permitted by law, whichever is less.</w:t>
      </w:r>
    </w:p>
    <w:p/>
    <w:p>
      <w:r>
        <w:rPr>
          <w:b/>
          <w:sz w:val="20"/>
        </w:rPr>
        <w:t>4. TERM AND TERMINATION</w:t>
      </w:r>
    </w:p>
    <w:p>
      <w:r>
        <w:rPr>
          <w:b w:val="0"/>
          <w:sz w:val="20"/>
        </w:rPr>
        <w:t>4.1 This Agreement shall commence upon execution by both parties and continue for a period of ________ years unless terminated earlier pursuant to this Article.</w:t>
      </w:r>
    </w:p>
    <w:p>
      <w:r>
        <w:rPr>
          <w:b w:val="0"/>
          <w:sz w:val="20"/>
        </w:rPr>
        <w:t>4.2 Either party may terminate this Agreement immediately upon written notice if the other party breaches any material term and fails to cure such breach within thirty (30) days after receipt of notice.</w:t>
      </w:r>
    </w:p>
    <w:p>
      <w:r>
        <w:rPr>
          <w:b w:val="0"/>
          <w:sz w:val="20"/>
        </w:rPr>
        <w:t>4.3 Upon termination, Licensee shall cease all use of the Intellectual Property and return or destroy all related materials as directed by Licensor.</w:t>
      </w:r>
    </w:p>
    <w:p>
      <w:r>
        <w:rPr>
          <w:b w:val="0"/>
          <w:sz w:val="20"/>
        </w:rPr>
        <w:t>4.4 Termination shall not relieve Licensee of its obligation to pay any accrued royalties or amounts due.</w:t>
      </w:r>
    </w:p>
    <w:p/>
    <w:p>
      <w:r>
        <w:rPr>
          <w:b/>
          <w:sz w:val="20"/>
        </w:rPr>
        <w:t>5. OWNERSHIP AND CONFIDENTIALITY</w:t>
      </w:r>
    </w:p>
    <w:p>
      <w:r>
        <w:rPr>
          <w:b w:val="0"/>
          <w:sz w:val="20"/>
        </w:rPr>
        <w:t>5.1 Licensor retains all right, title, and interest in and to the Intellectual Property.</w:t>
      </w:r>
    </w:p>
    <w:p>
      <w:r>
        <w:rPr>
          <w:b w:val="0"/>
          <w:sz w:val="20"/>
        </w:rPr>
        <w:t>5.2 Licensee shall keep confidential all non-public information disclosed by Licensor related to the Intellectual Property and this Agreement.</w:t>
      </w:r>
    </w:p>
    <w:p>
      <w:r>
        <w:rPr>
          <w:b w:val="0"/>
          <w:sz w:val="20"/>
        </w:rPr>
        <w:t>5.3 Confidentiality obligations shall survive termination of this Agreement for a period of five (5) years.</w:t>
      </w:r>
    </w:p>
    <w:p/>
    <w:p>
      <w:r>
        <w:rPr>
          <w:b/>
          <w:sz w:val="20"/>
        </w:rPr>
        <w:t>6. REPRESENTATIONS AND WARRANTIES</w:t>
      </w:r>
    </w:p>
    <w:p>
      <w:r>
        <w:rPr>
          <w:b w:val="0"/>
          <w:sz w:val="20"/>
        </w:rPr>
        <w:t>6.1 Licensor represents and warrants that it has full authority to grant the license herein and that the Intellectual Property does not infringe on any third-party rights.</w:t>
      </w:r>
    </w:p>
    <w:p>
      <w:r>
        <w:rPr>
          <w:b w:val="0"/>
          <w:sz w:val="20"/>
        </w:rPr>
        <w:t>6.2 Licensee represents and warrants that it will use the Intellectual Property in compliance with all applicable laws and regulations.</w:t>
      </w:r>
    </w:p>
    <w:p>
      <w:r>
        <w:rPr>
          <w:b w:val="0"/>
          <w:sz w:val="20"/>
        </w:rPr>
        <w:t>6.3 EXCEPT AS EXPRESSLY SET FORTH HEREIN, LICENSOR MAKES NO WARRANTIES, EXPRESS OR IMPLIED, INCLUDING WARRANTIES OF MERCHANTABILITY OR FITNESS FOR A PARTICULAR PURPOSE.</w:t>
      </w:r>
    </w:p>
    <w:p/>
    <w:p>
      <w:r>
        <w:rPr>
          <w:b/>
          <w:sz w:val="20"/>
        </w:rPr>
        <w:t>7. INDEMNIFICATION AND LIABILITY</w:t>
      </w:r>
    </w:p>
    <w:p>
      <w:r>
        <w:rPr>
          <w:b w:val="0"/>
          <w:sz w:val="20"/>
        </w:rPr>
        <w:t>7.1 Licensee agrees to indemnify, defend, and hold harmless Licensor from any third-party claims, damages, liabilities, costs, and expenses arising out of Licensee's use of the Intellectual Property or breach of this Agreement.</w:t>
      </w:r>
    </w:p>
    <w:p>
      <w:r>
        <w:rPr>
          <w:b w:val="0"/>
          <w:sz w:val="20"/>
        </w:rPr>
        <w:t>7.2 LICENSOR SHALL NOT BE LIABLE FOR ANY INDIRECT, INCIDENTAL, CONSEQUENTIAL, OR PUNITIVE DAMAGES ARISING FROM THIS AGREEMENT, EVEN IF ADVISED OF THE POSSIBILITY OF SUCH DAMAGES.</w:t>
      </w:r>
    </w:p>
    <w:p/>
    <w:p>
      <w:r>
        <w:rPr>
          <w:b/>
          <w:sz w:val="20"/>
        </w:rPr>
        <w:t>8. GOVERNING LAW AND DISPUTE RESOLUTION</w:t>
      </w:r>
    </w:p>
    <w:p>
      <w:r>
        <w:rPr>
          <w:b w:val="0"/>
          <w:sz w:val="20"/>
        </w:rPr>
        <w:t>8.1 This Agreement shall be governed by and construed in accordance with the laws of the State of __________________, without regard to its conflict of law principles.</w:t>
      </w:r>
    </w:p>
    <w:p>
      <w:r>
        <w:rPr>
          <w:b w:val="0"/>
          <w:sz w:val="20"/>
        </w:rPr>
        <w:t>8.2 Any disputes arising under or in connection with this Agreement shall be resolved exclusively by binding arbitration conducted in __________________ in accordance with the rules of the American Arbitration Association.</w:t>
      </w:r>
    </w:p>
    <w:p>
      <w:r>
        <w:rPr>
          <w:b w:val="0"/>
          <w:sz w:val="20"/>
        </w:rPr>
        <w:t>8.3 Judgment upon the award rendered by the arbitrator may be entered in any court having jurisdiction thereof.</w:t>
      </w:r>
    </w:p>
    <w:p/>
    <w:p>
      <w:r>
        <w:rPr>
          <w:b/>
          <w:sz w:val="20"/>
        </w:rPr>
        <w:t>9. MISCELLANEOUS</w:t>
      </w:r>
    </w:p>
    <w:p>
      <w:r>
        <w:rPr>
          <w:b w:val="0"/>
          <w:sz w:val="20"/>
        </w:rPr>
        <w:t>9.1 Entire Agreement: This Agreement constitutes the entire understanding between the parties and supersedes all prior agreements, oral or written.</w:t>
      </w:r>
    </w:p>
    <w:p>
      <w:r>
        <w:rPr>
          <w:b w:val="0"/>
          <w:sz w:val="20"/>
        </w:rPr>
        <w:t>9.2 Amendments: Any amendments or modifications must be in writing and signed by both parties.</w:t>
      </w:r>
    </w:p>
    <w:p>
      <w:r>
        <w:rPr>
          <w:b w:val="0"/>
          <w:sz w:val="20"/>
        </w:rPr>
        <w:t>9.3 Severability: If any provision of this Agreement is held invalid or unenforceable, the remainder shall continue in full force and effect.</w:t>
      </w:r>
    </w:p>
    <w:p>
      <w:r>
        <w:rPr>
          <w:b w:val="0"/>
          <w:sz w:val="20"/>
        </w:rPr>
        <w:t>9.4 Waiver: Failure to enforce any provision shall not constitute a waiver of future enforcement.</w:t>
      </w:r>
    </w:p>
    <w:p>
      <w:r>
        <w:rPr>
          <w:b w:val="0"/>
          <w:sz w:val="20"/>
        </w:rPr>
        <w:t>9.5 Notices: All notices shall be in writing and sent to the addresses set forth above or such other address as either party may designate.</w:t>
      </w:r>
    </w:p>
    <w:p/>
    <w:p/>
    <w:p>
      <w:r>
        <w:rPr>
          <w:b w:val="0"/>
          <w:sz w:val="20"/>
        </w:rPr>
        <w:t>IN WITNESS WHEREOF, the parties have executed this Royalty Agreement as of the date set forth below by their duly authorized representatives.</w:t>
      </w:r>
    </w:p>
    <w:p/>
    <w:p/>
    <w:p>
      <w:r>
        <w:rPr>
          <w:b w:val="0"/>
          <w:sz w:val="20"/>
        </w:rPr>
        <w:t>Place: ______________________________________    Date: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____________________________________</w:t>
            </w:r>
          </w:p>
        </w:tc>
        <w:tc>
          <w:tcPr>
            <w:tcW w:type="dxa" w:w="4986"/>
            <w:tcBorders>
              <w:top w:val="nil"/>
              <w:left w:val="nil"/>
              <w:bottom w:val="nil"/>
              <w:right w:val="nil"/>
              <w:insideH w:val="nil"/>
              <w:insideV w:val="nil"/>
            </w:tcBorders>
          </w:tcPr>
          <w:p>
            <w:pPr>
              <w:jc w:val="center"/>
            </w:pPr>
            <w:r>
              <w:t>Name &amp; Title: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https://docs-business.com/royalty-agreement-template/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royalty-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