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NONPROFIT ORGANIZATION BUSINESS PLAN</w:t>
      </w:r>
    </w:p>
    <w:p/>
    <w:p/>
    <w:p>
      <w:r>
        <w:rPr>
          <w:b/>
          <w:sz w:val="22"/>
        </w:rPr>
        <w:t>1. Executive Summary</w:t>
      </w:r>
    </w:p>
    <w:p>
      <w:r>
        <w:rPr>
          <w:b w:val="0"/>
          <w:sz w:val="20"/>
        </w:rPr>
        <w:t>Organization Name: ________________________________________________</w:t>
      </w:r>
    </w:p>
    <w:p>
      <w:r>
        <w:rPr>
          <w:b w:val="0"/>
          <w:sz w:val="20"/>
        </w:rPr>
        <w:t>Mission Statement: 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2. Organization Description</w:t>
      </w:r>
    </w:p>
    <w:p>
      <w:r>
        <w:rPr>
          <w:b w:val="0"/>
          <w:sz w:val="20"/>
        </w:rPr>
        <w:t>Legal Name: _______________________________________________________</w:t>
      </w:r>
    </w:p>
    <w:p>
      <w:r>
        <w:rPr>
          <w:b w:val="0"/>
          <w:sz w:val="20"/>
        </w:rPr>
        <w:t>Type of Organization (e.g., 501(c)(3), charitable trust): ________________</w:t>
      </w:r>
    </w:p>
    <w:p>
      <w:r>
        <w:rPr>
          <w:b w:val="0"/>
          <w:sz w:val="20"/>
        </w:rPr>
        <w:t>Address: 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Brief History: 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3. Programs and Services</w:t>
      </w:r>
    </w:p>
    <w:p>
      <w:r>
        <w:rPr>
          <w:b w:val="0"/>
          <w:sz w:val="20"/>
        </w:rPr>
        <w:t>Description of Programs and Services Offered: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4. Market Analysis</w:t>
      </w:r>
    </w:p>
    <w:p>
      <w:r>
        <w:rPr>
          <w:b w:val="0"/>
          <w:sz w:val="20"/>
        </w:rPr>
        <w:t>Target Population and Community Needs: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Competitor and Partner Organizations: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5. Marketing and Outreach Strategy</w:t>
      </w:r>
    </w:p>
    <w:p>
      <w:r>
        <w:rPr>
          <w:b w:val="0"/>
          <w:sz w:val="20"/>
        </w:rPr>
        <w:t>Strategies to Reach Target Audience: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Communication Channels and Partnerships: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6. Governance and Management</w:t>
      </w:r>
    </w:p>
    <w:p>
      <w:r>
        <w:rPr>
          <w:b w:val="0"/>
          <w:sz w:val="20"/>
        </w:rPr>
        <w:t>Board of Directors (Names and Roles):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Key Staff and Volunteers: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7. Operational Plan</w:t>
      </w:r>
    </w:p>
    <w:p>
      <w:r>
        <w:rPr>
          <w:b w:val="0"/>
          <w:sz w:val="20"/>
        </w:rPr>
        <w:t>Location and Facilities: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Technology and Equipment: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Policies and Procedures: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8. Financial Plan</w:t>
      </w:r>
    </w:p>
    <w:p>
      <w:r>
        <w:rPr>
          <w:b w:val="0"/>
          <w:sz w:val="20"/>
        </w:rPr>
        <w:t>Funding Sources (Grants, Donations, Revenue):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Budget Summary:</w:t>
      </w:r>
    </w:p>
    <w:p>
      <w:r>
        <w:rPr>
          <w:b w:val="0"/>
          <w:sz w:val="20"/>
        </w:rPr>
        <w:t>Income: ___________________________________________________________</w:t>
      </w:r>
    </w:p>
    <w:p>
      <w:r>
        <w:rPr>
          <w:b w:val="0"/>
          <w:sz w:val="20"/>
        </w:rPr>
        <w:t>Expenses: _________________________________________________________</w:t>
      </w:r>
    </w:p>
    <w:p>
      <w:r>
        <w:rPr>
          <w:b w:val="0"/>
          <w:sz w:val="20"/>
        </w:rPr>
        <w:t>Net Assets: ________________________________________________________</w:t>
      </w:r>
    </w:p>
    <w:p>
      <w:r>
        <w:rPr>
          <w:b w:val="0"/>
          <w:sz w:val="20"/>
        </w:rPr>
        <w:t>Financial Controls and Reporting: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9. Risk Management and Compliance</w:t>
      </w:r>
    </w:p>
    <w:p>
      <w:r>
        <w:rPr>
          <w:b w:val="0"/>
          <w:sz w:val="20"/>
        </w:rPr>
        <w:t>Legal and Regulatory Compliance Measures: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Insurance Coverage: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Conflict of Interest Policies: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2"/>
        </w:rPr>
        <w:t>10. Impact Measurement and Evaluation</w:t>
      </w:r>
    </w:p>
    <w:p>
      <w:r>
        <w:rPr>
          <w:b w:val="0"/>
          <w:sz w:val="20"/>
        </w:rPr>
        <w:t>Key Performance Indicators: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Methods of Data Collection and Reporting: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BOARD PRESIDENT/CHAIR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https://docs-business.com/nonprofit-business-plan-template/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nonprofit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