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NON-SOLICITATION AGREEMENT</w:t>
      </w:r>
    </w:p>
    <w:p/>
    <w:p>
      <w:r>
        <w:rPr>
          <w:b/>
          <w:sz w:val="20"/>
        </w:rPr>
        <w:t>This Non-Solicitation Agreement (the “Agreement”) is entered into by and between:</w:t>
      </w:r>
    </w:p>
    <w:p>
      <w:r>
        <w:rPr>
          <w:b w:val="0"/>
          <w:sz w:val="20"/>
        </w:rPr>
        <w:t>Company Name: ________________________________________________</w:t>
      </w:r>
    </w:p>
    <w:p>
      <w:r>
        <w:rPr>
          <w:b w:val="0"/>
          <w:sz w:val="20"/>
        </w:rPr>
        <w:t>Address: _____________________________________________________</w:t>
      </w:r>
    </w:p>
    <w:p>
      <w:r>
        <w:rPr>
          <w:b w:val="0"/>
          <w:sz w:val="20"/>
        </w:rPr>
      </w:r>
    </w:p>
    <w:p>
      <w:pPr>
        <w:jc w:val="center"/>
      </w:pPr>
      <w:r>
        <w:rPr>
          <w:b w:val="0"/>
          <w:sz w:val="20"/>
        </w:rPr>
        <w:t>and</w:t>
      </w:r>
    </w:p>
    <w:p>
      <w:r>
        <w:rPr>
          <w:b w:val="0"/>
          <w:sz w:val="20"/>
        </w:rPr>
      </w:r>
    </w:p>
    <w:p>
      <w:r>
        <w:rPr>
          <w:b w:val="0"/>
          <w:sz w:val="20"/>
        </w:rPr>
        <w:t>Recipient Name: ______________________________________________</w:t>
      </w:r>
    </w:p>
    <w:p>
      <w:r>
        <w:rPr>
          <w:b w:val="0"/>
          <w:sz w:val="20"/>
        </w:rPr>
        <w:t>Address: _____________________________________________________</w:t>
      </w:r>
    </w:p>
    <w:p/>
    <w:p>
      <w:pPr>
        <w:jc w:val="center"/>
      </w:pPr>
      <w:r>
        <w:rPr>
          <w:b/>
          <w:sz w:val="20"/>
        </w:rPr>
        <w:t>RECITALS</w:t>
      </w:r>
    </w:p>
    <w:p/>
    <w:p>
      <w:r>
        <w:rPr>
          <w:b w:val="0"/>
          <w:sz w:val="20"/>
        </w:rPr>
        <w:t>WHEREAS, the Company and Recipient have or may have a business relationship whereby Recipient may have access to certain confidential information and relationships with the Company's clients, customers, and employees;</w:t>
      </w:r>
    </w:p>
    <w:p>
      <w:r>
        <w:rPr>
          <w:b w:val="0"/>
          <w:sz w:val="20"/>
        </w:rPr>
        <w:t>WHEREAS, the Company desires to protect its business interests by restricting solicitation of such clients, customers, and employees by Recipient;</w:t>
      </w:r>
    </w:p>
    <w:p>
      <w:r>
        <w:rPr>
          <w:b w:val="0"/>
          <w:sz w:val="20"/>
        </w:rPr>
        <w:t>NOW, THEREFORE, in consideration of the mutual promises and covenants contained herein, and other good and valuable consideration, the receipt and sufficiency of which are hereby acknowledged, the parties agree as follows:</w:t>
      </w:r>
    </w:p>
    <w:p/>
    <w:p>
      <w:r>
        <w:rPr>
          <w:b/>
          <w:sz w:val="20"/>
        </w:rPr>
        <w:t>1. DEFINITIONS</w:t>
      </w:r>
    </w:p>
    <w:p>
      <w:r>
        <w:rPr>
          <w:b w:val="0"/>
          <w:sz w:val="20"/>
        </w:rPr>
        <w:t>1.1 “Confidential Information” means any non-public information disclosed by the Company to Recipient, whether oral, written, graphic, or electronic, including but not limited to client lists, customer information, business strategies, trade secrets, pricing, marketing plans, and employee information.</w:t>
      </w:r>
    </w:p>
    <w:p>
      <w:r>
        <w:rPr>
          <w:b w:val="0"/>
          <w:sz w:val="20"/>
        </w:rPr>
        <w:t>1.2 “Solicitation” means directly or indirectly contacting, inducing, recruiting, or encouraging any employee, consultant, contractor, client, or customer of the Company to terminate or alter their relationship with the Company or to become employed by or enter into a business relationship with Recipient or any third party.</w:t>
      </w:r>
    </w:p>
    <w:p/>
    <w:p>
      <w:r>
        <w:rPr>
          <w:b/>
          <w:sz w:val="20"/>
        </w:rPr>
        <w:t>2. NON-SOLICITATION OBLIGATIONS</w:t>
      </w:r>
    </w:p>
    <w:p>
      <w:r>
        <w:rPr>
          <w:b w:val="0"/>
          <w:sz w:val="20"/>
        </w:rPr>
        <w:t>2.1 Recipient agrees that during the term of this Agreement and for a period of twenty-four (24) months following the termination of any business relationship with the Company, Recipient shall not directly or indirectly solicit or attempt to solicit any of the Company's employees, consultants, contractors, clients, or customers for any purpose that is competitive with the business of the Company.</w:t>
      </w:r>
    </w:p>
    <w:p>
      <w:r>
        <w:rPr>
          <w:b w:val="0"/>
          <w:sz w:val="20"/>
        </w:rPr>
        <w:t>2.2 Recipient shall not induce or attempt to induce any employee, consultant, or contractor of the Company to terminate their employment or engagement with the Company.</w:t>
      </w:r>
    </w:p>
    <w:p>
      <w:r>
        <w:rPr>
          <w:b w:val="0"/>
          <w:sz w:val="20"/>
        </w:rPr>
        <w:t>2.3 Recipient shall not solicit or attempt to solicit any client or customer of the Company to terminate or reduce their business relationship with the Company.</w:t>
      </w:r>
    </w:p>
    <w:p/>
    <w:p>
      <w:r>
        <w:rPr>
          <w:b/>
          <w:sz w:val="20"/>
        </w:rPr>
        <w:t>3. EXCEPTIONS</w:t>
      </w:r>
    </w:p>
    <w:p>
      <w:r>
        <w:rPr>
          <w:b w:val="0"/>
          <w:sz w:val="20"/>
        </w:rPr>
        <w:t>3.1 The restrictions contained herein shall not apply to any individual who responds to general advertisements or solicitations not specifically targeted at the Company's employees, consultants, contractors, clients, or customers.</w:t>
      </w:r>
    </w:p>
    <w:p/>
    <w:p>
      <w:r>
        <w:rPr>
          <w:b/>
          <w:sz w:val="20"/>
        </w:rPr>
        <w:t>4. CONSIDERATION</w:t>
      </w:r>
    </w:p>
    <w:p>
      <w:r>
        <w:rPr>
          <w:b w:val="0"/>
          <w:sz w:val="20"/>
        </w:rPr>
        <w:t>4.1 Recipient acknowledges that the restrictions contained in this Agreement are supported by adequate and sufficient consideration, including but not limited to access to Confidential Information and business relationships.</w:t>
      </w:r>
    </w:p>
    <w:p/>
    <w:p>
      <w:r>
        <w:rPr>
          <w:b/>
          <w:sz w:val="20"/>
        </w:rPr>
        <w:t>5. CONFIDENTIALITY</w:t>
      </w:r>
    </w:p>
    <w:p>
      <w:r>
        <w:rPr>
          <w:b w:val="0"/>
          <w:sz w:val="20"/>
        </w:rPr>
        <w:t>5.1 Recipient agrees to maintain the confidentiality of all Confidential Information and not to disclose such information to any third party without the prior written consent of the Company.</w:t>
      </w:r>
    </w:p>
    <w:p/>
    <w:p>
      <w:r>
        <w:rPr>
          <w:b/>
          <w:sz w:val="20"/>
        </w:rPr>
        <w:t>6. TERM AND TERMINATION</w:t>
      </w:r>
    </w:p>
    <w:p>
      <w:r>
        <w:rPr>
          <w:b w:val="0"/>
          <w:sz w:val="20"/>
        </w:rPr>
        <w:t>6.1 This Agreement shall commence on the date of acceptance by Recipient and shall continue in effect until terminated by mutual written agreement or as otherwise provided herein.</w:t>
      </w:r>
    </w:p>
    <w:p>
      <w:r>
        <w:rPr>
          <w:b w:val="0"/>
          <w:sz w:val="20"/>
        </w:rPr>
        <w:t>6.2 The obligations of Recipient under Sections 2 and 5 shall survive termination of this Agreement for the periods specified therein.</w:t>
      </w:r>
    </w:p>
    <w:p/>
    <w:p>
      <w:r>
        <w:rPr>
          <w:b/>
          <w:sz w:val="20"/>
        </w:rPr>
        <w:t>7. REMEDIES</w:t>
      </w:r>
    </w:p>
    <w:p>
      <w:r>
        <w:rPr>
          <w:b w:val="0"/>
          <w:sz w:val="20"/>
        </w:rPr>
        <w:t>7.1 Recipient acknowledges that any breach of this Agreement may cause irreparable harm to the Company for which monetary damages may be inadequate. Accordingly, the Company shall be entitled to seek injunctive relief, specific performance, and any other remedies available at law or in equity, in addition to monetary damages.</w:t>
      </w:r>
    </w:p>
    <w:p/>
    <w:p>
      <w:r>
        <w:rPr>
          <w:b/>
          <w:sz w:val="20"/>
        </w:rPr>
        <w:t>8. GOVERNING LAW AND JURISDICTION</w:t>
      </w:r>
    </w:p>
    <w:p>
      <w:r>
        <w:rPr>
          <w:b w:val="0"/>
          <w:sz w:val="20"/>
        </w:rPr>
        <w:t>8.1 This Agreement shall be governed by and construed in accordance with the laws of the State of ____________________, without regard to its conflict of law principles.</w:t>
      </w:r>
    </w:p>
    <w:p>
      <w:r>
        <w:rPr>
          <w:b w:val="0"/>
          <w:sz w:val="20"/>
        </w:rPr>
        <w:t>8.2 Any disputes arising out of or relating to this Agreement shall be submitted to the exclusive jurisdiction of the state and federal courts located within ____________________ County, ____________________.</w:t>
      </w:r>
    </w:p>
    <w:p/>
    <w:p>
      <w:r>
        <w:rPr>
          <w:b/>
          <w:sz w:val="20"/>
        </w:rPr>
        <w:t>9. ENTIRE AGREEMENT</w:t>
      </w:r>
    </w:p>
    <w:p>
      <w:r>
        <w:rPr>
          <w:b w:val="0"/>
          <w:sz w:val="20"/>
        </w:rPr>
        <w:t>9.1 This Agreement constitutes the entire understanding between the parties with respect to the subject matter herein and supersedes all prior agreements, understandings, and communications, whether written or oral.</w:t>
      </w:r>
    </w:p>
    <w:p/>
    <w:p>
      <w:r>
        <w:rPr>
          <w:b/>
          <w:sz w:val="20"/>
        </w:rPr>
        <w:t>10. AMENDMENTS</w:t>
      </w:r>
    </w:p>
    <w:p>
      <w:r>
        <w:rPr>
          <w:b w:val="0"/>
          <w:sz w:val="20"/>
        </w:rPr>
        <w:t>10.1 Any amendment or modification to this Agreement must be in writing and signed by both parties.</w:t>
      </w:r>
    </w:p>
    <w:p/>
    <w:p>
      <w:r>
        <w:rPr>
          <w:b/>
          <w:sz w:val="20"/>
        </w:rPr>
        <w:t>11. SEVERABILITY</w:t>
      </w:r>
    </w:p>
    <w:p>
      <w:r>
        <w:rPr>
          <w:b w:val="0"/>
          <w:sz w:val="20"/>
        </w:rPr>
        <w:t>11.1 If any provision of this Agreement is held to be invalid or unenforceable, the remainder of this Agreement shall remain in full force and effect to the maximum extent permitted by law.</w:t>
      </w:r>
    </w:p>
    <w:p/>
    <w:p>
      <w:r>
        <w:rPr>
          <w:b/>
          <w:sz w:val="20"/>
        </w:rPr>
        <w:t>12. WAIVER</w:t>
      </w:r>
    </w:p>
    <w:p>
      <w:r>
        <w:rPr>
          <w:b w:val="0"/>
          <w:sz w:val="20"/>
        </w:rPr>
        <w:t>12.1 No waiver of any breach or default under this Agreement shall be deemed a waiver of any subsequent breach or default.</w:t>
      </w:r>
    </w:p>
    <w:p/>
    <w:p>
      <w:r>
        <w:rPr>
          <w:b/>
          <w:sz w:val="20"/>
        </w:rPr>
        <w:t>13. COUNTERPARTS</w:t>
      </w:r>
    </w:p>
    <w:p>
      <w:r>
        <w:rPr>
          <w:b w:val="0"/>
          <w:sz w:val="20"/>
        </w:rPr>
        <w:t>13.1 This Agreement may be executed in counterparts, each of which shall be deemed an original, but all of which together shall constitute one and the same instrument.</w:t>
      </w:r>
    </w:p>
    <w:p/>
    <w:p/>
    <w:p>
      <w:r>
        <w:rPr>
          <w:b/>
          <w:sz w:val="20"/>
        </w:rPr>
        <w:t>IN WITNESS WHEREOF, the parties hereto have executed this Non-Solicitation Agreement as of the date indicated below.</w:t>
      </w:r>
    </w:p>
    <w:p/>
    <w:p/>
    <w:p>
      <w:r>
        <w:rPr>
          <w:b w:val="0"/>
          <w:sz w:val="20"/>
        </w:rPr>
        <w:t>Place: _________________________________________</w:t>
      </w:r>
    </w:p>
    <w:p>
      <w:r>
        <w:rPr>
          <w:b w:val="0"/>
          <w:sz w:val="20"/>
        </w:rPr>
        <w:t>Date: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https://docs-business.com/non-solicitation-agreement-template/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non-solicitation-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