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FRANCHISE AGREEMENT</w:t>
      </w:r>
    </w:p>
    <w:p/>
    <w:p>
      <w:r>
        <w:rPr>
          <w:b/>
          <w:sz w:val="20"/>
        </w:rPr>
        <w:t>This Franchise Agreement (the “Agreement”) is entered into by and between:</w:t>
      </w:r>
    </w:p>
    <w:p>
      <w:r>
        <w:rPr>
          <w:b w:val="0"/>
          <w:sz w:val="20"/>
        </w:rPr>
        <w:t>Franchisor Name: ______________________________________________________________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_________________________________________________________________________</w:t>
      </w:r>
    </w:p>
    <w:p/>
    <w:p>
      <w:r>
        <w:rPr>
          <w:b w:val="0"/>
          <w:sz w:val="20"/>
        </w:rPr>
        <w:t>Franchisee Name: ______________________________________________________________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_________________________________________________________________________</w:t>
      </w:r>
    </w:p>
    <w:p/>
    <w:p/>
    <w:p>
      <w:r>
        <w:rPr>
          <w:b/>
          <w:sz w:val="20"/>
        </w:rPr>
        <w:t>RECITALS</w:t>
      </w:r>
    </w:p>
    <w:p>
      <w:r>
        <w:rPr>
          <w:b w:val="0"/>
          <w:sz w:val="20"/>
        </w:rPr>
        <w:t>WHEREAS, Franchisor owns and operates a business under the trademark, service mark, and trade name ____________________________ (the “Trademark”);</w:t>
      </w:r>
    </w:p>
    <w:p>
      <w:r>
        <w:rPr>
          <w:b w:val="0"/>
          <w:sz w:val="20"/>
        </w:rPr>
        <w:t>WHEREAS, Franchisee desires to enter into a franchise relationship to operate a business using the Trademark and Franchisor’s system and methods;</w:t>
      </w:r>
    </w:p>
    <w:p>
      <w:r>
        <w:rPr>
          <w:b w:val="0"/>
          <w:sz w:val="20"/>
        </w:rPr>
        <w:t>NOW, THEREFORE, in consideration of the mutual covenants and promises herein contained, the parties agree as follows:</w:t>
      </w:r>
    </w:p>
    <w:p/>
    <w:p/>
    <w:p>
      <w:r>
        <w:rPr>
          <w:b/>
          <w:sz w:val="20"/>
        </w:rPr>
        <w:t>Article 1 – Grant of Franchise</w:t>
      </w:r>
    </w:p>
    <w:p>
      <w:r>
        <w:rPr>
          <w:b w:val="0"/>
          <w:sz w:val="20"/>
        </w:rPr>
        <w:t>1.1 Grant: Franchisor hereby grants Franchisee the right, license, and franchise to operate a business using the Trademark and system at the following location:</w:t>
      </w:r>
    </w:p>
    <w:p>
      <w:r>
        <w:rPr>
          <w:b w:val="0"/>
          <w:sz w:val="20"/>
        </w:rPr>
        <w:t>Address or Description of Location: ________________________________________________</w:t>
      </w:r>
    </w:p>
    <w:p>
      <w:r>
        <w:rPr>
          <w:b w:val="0"/>
          <w:sz w:val="20"/>
        </w:rPr>
        <w:t>1.2 Term: The initial term of this Agreement shall be for a period of ______ years, commencing upon execution by both parties.</w:t>
      </w:r>
    </w:p>
    <w:p>
      <w:r>
        <w:rPr>
          <w:b w:val="0"/>
          <w:sz w:val="20"/>
        </w:rPr>
        <w:t>1.3 Renewal: Franchisee may request renewal upon expiration subject to Franchisor’s approval and compliance with renewal terms.</w:t>
      </w:r>
    </w:p>
    <w:p/>
    <w:p>
      <w:r>
        <w:rPr>
          <w:b/>
          <w:sz w:val="20"/>
        </w:rPr>
        <w:t>Article 2 – Franchise Fee and Payments</w:t>
      </w:r>
    </w:p>
    <w:p>
      <w:r>
        <w:rPr>
          <w:b w:val="0"/>
          <w:sz w:val="20"/>
        </w:rPr>
        <w:t>2.1 Initial Franchise Fee: Franchisee shall pay Franchisor an initial, non-refundable franchise fee of $__________________ upon execution of this Agreement.</w:t>
      </w:r>
    </w:p>
    <w:p>
      <w:r>
        <w:rPr>
          <w:b w:val="0"/>
          <w:sz w:val="20"/>
        </w:rPr>
        <w:t>2.2 Royalties: Franchisee shall pay Franchisor a continuing royalty fee equal to ______% of Gross Sales, payable monthly on or before the ______ day of each month.</w:t>
      </w:r>
    </w:p>
    <w:p>
      <w:r>
        <w:rPr>
          <w:b w:val="0"/>
          <w:sz w:val="20"/>
        </w:rPr>
        <w:t>2.3 Marketing Fund: Franchisee shall contribute ______% of Gross Sales to Franchisor’s marketing and advertising fund as specified in the Franchise Disclosure Document.</w:t>
      </w:r>
    </w:p>
    <w:p>
      <w:r>
        <w:rPr>
          <w:b w:val="0"/>
          <w:sz w:val="20"/>
        </w:rPr>
        <w:t>2.4 Additional Payments: Franchisee shall be responsible for all other fees and charges as outlined in this Agreement or related documents.</w:t>
      </w:r>
    </w:p>
    <w:p/>
    <w:p>
      <w:r>
        <w:rPr>
          <w:b/>
          <w:sz w:val="20"/>
        </w:rPr>
        <w:t>Article 3 – Franchisee's Obligations</w:t>
      </w:r>
    </w:p>
    <w:p>
      <w:r>
        <w:rPr>
          <w:b w:val="0"/>
          <w:sz w:val="20"/>
        </w:rPr>
        <w:t>3.1 Operation: Franchisee agrees to operate the franchise in strict compliance with the standards, specifications, and operating procedures established by Franchisor.</w:t>
      </w:r>
    </w:p>
    <w:p>
      <w:r>
        <w:rPr>
          <w:b w:val="0"/>
          <w:sz w:val="20"/>
        </w:rPr>
        <w:t>3.2 Training: Franchisee shall complete all required training programs before commencing operations and ensure all employees do the same if required.</w:t>
      </w:r>
    </w:p>
    <w:p>
      <w:r>
        <w:rPr>
          <w:b w:val="0"/>
          <w:sz w:val="20"/>
        </w:rPr>
        <w:t>3.3 Record Keeping: Franchisee shall maintain accurate and complete books and records of the franchise business and shall provide Franchisor access upon reasonable notice.</w:t>
      </w:r>
    </w:p>
    <w:p>
      <w:r>
        <w:rPr>
          <w:b w:val="0"/>
          <w:sz w:val="20"/>
        </w:rPr>
        <w:t>3.4 Compliance with Laws: Franchisee shall comply with all applicable federal, state, and local laws, regulations, and ordinances in the operation of the franchise.</w:t>
      </w:r>
    </w:p>
    <w:p/>
    <w:p>
      <w:r>
        <w:rPr>
          <w:b/>
          <w:sz w:val="20"/>
        </w:rPr>
        <w:t>Article 4 – Franchisor's Obligations</w:t>
      </w:r>
    </w:p>
    <w:p>
      <w:r>
        <w:rPr>
          <w:b w:val="0"/>
          <w:sz w:val="20"/>
        </w:rPr>
        <w:t>4.1 Provision of Trademark and System: Franchisor shall provide Franchisee the right to use the Trademark and system during the term of this Agreement.</w:t>
      </w:r>
    </w:p>
    <w:p>
      <w:r>
        <w:rPr>
          <w:b w:val="0"/>
          <w:sz w:val="20"/>
        </w:rPr>
        <w:t>4.2 Support and Training: Franchisor shall provide initial training and ongoing support as reasonably necessary to assist Franchisee in operating the franchise.</w:t>
      </w:r>
    </w:p>
    <w:p>
      <w:r>
        <w:rPr>
          <w:b w:val="0"/>
          <w:sz w:val="20"/>
        </w:rPr>
        <w:t>4.3 Marketing: Franchisor shall conduct national or regional advertising campaigns and support Franchisee's local marketing efforts.</w:t>
      </w:r>
    </w:p>
    <w:p/>
    <w:p>
      <w:r>
        <w:rPr>
          <w:b/>
          <w:sz w:val="20"/>
        </w:rPr>
        <w:t>Article 5 – Intellectual Property</w:t>
      </w:r>
    </w:p>
    <w:p>
      <w:r>
        <w:rPr>
          <w:b w:val="0"/>
          <w:sz w:val="20"/>
        </w:rPr>
        <w:t>5.1 Ownership: Franchisee acknowledges that all rights to the Trademark, trade secrets, and proprietary information remain the exclusive property of Franchisor.</w:t>
      </w:r>
    </w:p>
    <w:p>
      <w:r>
        <w:rPr>
          <w:b w:val="0"/>
          <w:sz w:val="20"/>
        </w:rPr>
        <w:t>5.2 Use Restrictions: Franchisee shall only use the Trademark and related intellectual property in the manner authorized by this Agreement and shall not challenge Franchisor’s rights.</w:t>
      </w:r>
    </w:p>
    <w:p/>
    <w:p>
      <w:r>
        <w:rPr>
          <w:b/>
          <w:sz w:val="20"/>
        </w:rPr>
        <w:t>Article 6 – Confidentiality and Non-Competition</w:t>
      </w:r>
    </w:p>
    <w:p>
      <w:r>
        <w:rPr>
          <w:b w:val="0"/>
          <w:sz w:val="20"/>
        </w:rPr>
        <w:t>6.1 Confidential Information: Franchisee agrees to keep all proprietary information confidential and not disclose it to third parties except as authorized.</w:t>
      </w:r>
    </w:p>
    <w:p>
      <w:r>
        <w:rPr>
          <w:b w:val="0"/>
          <w:sz w:val="20"/>
        </w:rPr>
        <w:t>6.2 Non-Competition: During the term of this Agreement and for a period of ______ years thereafter within a radius of ______ miles from the franchise location, Franchisee shall not engage in any business competing with the franchise.</w:t>
      </w:r>
    </w:p>
    <w:p/>
    <w:p>
      <w:r>
        <w:rPr>
          <w:b/>
          <w:sz w:val="20"/>
        </w:rPr>
        <w:t>Article 7 – Termination</w:t>
      </w:r>
    </w:p>
    <w:p>
      <w:r>
        <w:rPr>
          <w:b w:val="0"/>
          <w:sz w:val="20"/>
        </w:rPr>
        <w:t>7.1 Termination by Franchisor: Franchisor may terminate this Agreement upon Franchisee's breach of any material term, failure to cure within _____ days of notice, insolvency, or unauthorized transfer.</w:t>
      </w:r>
    </w:p>
    <w:p>
      <w:r>
        <w:rPr>
          <w:b w:val="0"/>
          <w:sz w:val="20"/>
        </w:rPr>
        <w:t>7.2 Termination by Franchisee: Franchisee may terminate this Agreement upon written notice to Franchisor, subject to any applicable penalties or conditions.</w:t>
      </w:r>
    </w:p>
    <w:p>
      <w:r>
        <w:rPr>
          <w:b w:val="0"/>
          <w:sz w:val="20"/>
        </w:rPr>
        <w:t>7.3 Effect of Termination: Upon termination, Franchisee shall cease use of the Trademark, return all materials, and comply with post-termination obligations as outlined herein.</w:t>
      </w:r>
    </w:p>
    <w:p/>
    <w:p>
      <w:r>
        <w:rPr>
          <w:b/>
          <w:sz w:val="20"/>
        </w:rPr>
        <w:t>Article 8 – Indemnification and Insurance</w:t>
      </w:r>
    </w:p>
    <w:p>
      <w:r>
        <w:rPr>
          <w:b w:val="0"/>
          <w:sz w:val="20"/>
        </w:rPr>
        <w:t>8.1 Indemnification: Franchisee agrees to indemnify, defend, and hold harmless Franchisor, its affiliates, officers, and agents from any claims, damages, liabilities, or expenses arising out of Franchisee’s operation of the franchise.</w:t>
      </w:r>
    </w:p>
    <w:p>
      <w:r>
        <w:rPr>
          <w:b w:val="0"/>
          <w:sz w:val="20"/>
        </w:rPr>
        <w:t>8.2 Insurance: Franchisee shall maintain insurance coverage as required by Franchisor, including general liability, property, and workers’ compensation insurance, and provide proof upon request.</w:t>
      </w:r>
    </w:p>
    <w:p/>
    <w:p>
      <w:r>
        <w:rPr>
          <w:b/>
          <w:sz w:val="20"/>
        </w:rPr>
        <w:t>Article 9 – Dispute Resolution</w:t>
      </w:r>
    </w:p>
    <w:p>
      <w:r>
        <w:rPr>
          <w:b w:val="0"/>
          <w:sz w:val="20"/>
        </w:rPr>
        <w:t>9.1 Governing Law: This Agreement shall be governed by and construed in accordance with the laws of the State of ____________________ without regard to conflict of law principles.</w:t>
      </w:r>
    </w:p>
    <w:p>
      <w:r>
        <w:rPr>
          <w:b w:val="0"/>
          <w:sz w:val="20"/>
        </w:rPr>
        <w:t>9.2 Arbitration: Any dispute arising out of or relating to this Agreement shall be resolved by binding arbitration under the rules of the American Arbitration Association, conducted in ___________________________.</w:t>
      </w:r>
    </w:p>
    <w:p>
      <w:r>
        <w:rPr>
          <w:b w:val="0"/>
          <w:sz w:val="20"/>
        </w:rPr>
        <w:t>9.3 Injunctive Relief: Parties acknowledge that breach of intellectual property provisions may cause irreparable harm and agree that Franchisor may seek injunctive relief in addition to any other remedies.</w:t>
      </w:r>
    </w:p>
    <w:p/>
    <w:p>
      <w:r>
        <w:rPr>
          <w:b/>
          <w:sz w:val="20"/>
        </w:rPr>
        <w:t>Article 10 – Miscellaneous</w:t>
      </w:r>
    </w:p>
    <w:p>
      <w:r>
        <w:rPr>
          <w:b w:val="0"/>
          <w:sz w:val="20"/>
        </w:rPr>
        <w:t>10.1 Entire Agreement: This Agreement, including all exhibits, constitutes the entire agreement between the parties and supersedes all prior negotiations and understandings.</w:t>
      </w:r>
    </w:p>
    <w:p>
      <w:r>
        <w:rPr>
          <w:b w:val="0"/>
          <w:sz w:val="20"/>
        </w:rPr>
        <w:t>10.2 Amendments: Any amendments or modifications must be in writing and signed by both parties.</w:t>
      </w:r>
    </w:p>
    <w:p>
      <w:r>
        <w:rPr>
          <w:b w:val="0"/>
          <w:sz w:val="20"/>
        </w:rPr>
        <w:t>10.3 Assignment: Franchisee may not assign or transfer this Agreement without prior written consent of Franchisor.</w:t>
      </w:r>
    </w:p>
    <w:p>
      <w:r>
        <w:rPr>
          <w:b w:val="0"/>
          <w:sz w:val="20"/>
        </w:rPr>
        <w:t>10.4 Severability: If any provision is held invalid or unenforceable, the remainder shall continue in full force and effect.</w:t>
      </w:r>
    </w:p>
    <w:p>
      <w:r>
        <w:rPr>
          <w:b w:val="0"/>
          <w:sz w:val="20"/>
        </w:rPr>
        <w:t>10.5 Notices: All notices shall be in writing and delivered to the addresses provided in this Agreement or as subsequently updated in writing.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FRANCHISOR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FRANCHISEE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 Name &amp; Title: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 Name &amp; Title: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https://docs-business.com/franchise-agreement-template/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https://docs-business.com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docs-business.com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-business.com/franchise-agreement-template/" TargetMode="External"/><Relationship Id="rId10" Type="http://schemas.openxmlformats.org/officeDocument/2006/relationships/hyperlink" Target="https://docs-busin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