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FLOORING INSTALLATION AGREEMENT</w:t>
      </w:r>
    </w:p>
    <w:p/>
    <w:p>
      <w:r>
        <w:rPr>
          <w:b/>
          <w:sz w:val="20"/>
        </w:rPr>
        <w:t>This Flooring Installation Agreement (the "Agreement") is made between:</w:t>
      </w:r>
    </w:p>
    <w:p>
      <w:r>
        <w:rPr>
          <w:b/>
          <w:sz w:val="20"/>
        </w:rPr>
        <w:t>Contractor:</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w:t>
      </w:r>
    </w:p>
    <w:p>
      <w:r>
        <w:rPr>
          <w:b w:val="0"/>
          <w:sz w:val="20"/>
        </w:rPr>
        <w:t>Full Name / Company: 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1. Scope of Work</w:t>
      </w:r>
    </w:p>
    <w:p>
      <w:r>
        <w:rPr>
          <w:b w:val="0"/>
          <w:sz w:val="20"/>
        </w:rPr>
        <w:t>The Contractor agrees to provide all labor, materials, tools, equipment, and supervision necessary to complete the installation of flooring as described in this Agreement. The work shall include but not be limited to the removal of existing flooring (if applicable), preparation of subfloor, installation of new flooring materials, and cleanup upon completion.</w:t>
      </w:r>
    </w:p>
    <w:p/>
    <w:p>
      <w:r>
        <w:rPr>
          <w:b/>
          <w:sz w:val="20"/>
        </w:rPr>
        <w:t>2. Materials</w:t>
      </w:r>
    </w:p>
    <w:p>
      <w:r>
        <w:rPr>
          <w:b w:val="0"/>
          <w:sz w:val="20"/>
        </w:rPr>
        <w:t>The flooring materials to be installed shall be as specified by the Client and agreed upon by the Contractor. Materials include: ________________________________________________________</w:t>
      </w:r>
    </w:p>
    <w:p>
      <w:r>
        <w:rPr>
          <w:b w:val="0"/>
          <w:sz w:val="20"/>
        </w:rPr>
        <w:t>The Client shall be responsible for the timely delivery and payment of all flooring materials unless otherwise agreed in writing.</w:t>
      </w:r>
    </w:p>
    <w:p/>
    <w:p>
      <w:r>
        <w:rPr>
          <w:b/>
          <w:sz w:val="20"/>
        </w:rPr>
        <w:t>3. Contract Price and Payment Terms</w:t>
      </w:r>
    </w:p>
    <w:p>
      <w:r>
        <w:rPr>
          <w:b w:val="0"/>
          <w:sz w:val="20"/>
        </w:rPr>
        <w:t>The total contract price for the services described in this Agreement is $__________________. Payment shall be made as follows:</w:t>
      </w:r>
    </w:p>
    <w:p>
      <w:r>
        <w:rPr>
          <w:b w:val="0"/>
          <w:sz w:val="20"/>
        </w:rPr>
        <w:t>- Deposit: $__________________ due upon signing this Agreement.</w:t>
      </w:r>
    </w:p>
    <w:p>
      <w:r>
        <w:rPr>
          <w:b w:val="0"/>
          <w:sz w:val="20"/>
        </w:rPr>
        <w:t>- Balance: $__________________ due upon completion of work and final inspection.</w:t>
      </w:r>
    </w:p>
    <w:p>
      <w:r>
        <w:rPr>
          <w:b w:val="0"/>
          <w:sz w:val="20"/>
        </w:rPr>
        <w:t>All payments shall be made by cash, check, or other mutually agreed method.</w:t>
      </w:r>
    </w:p>
    <w:p/>
    <w:p>
      <w:r>
        <w:rPr>
          <w:b/>
          <w:sz w:val="20"/>
        </w:rPr>
        <w:t>4. Schedule and Completion</w:t>
      </w:r>
    </w:p>
    <w:p>
      <w:r>
        <w:rPr>
          <w:b w:val="0"/>
          <w:sz w:val="20"/>
        </w:rPr>
        <w:t>Work shall commence within _______ days after receipt of deposit and materials, subject to material availability and weather conditions.</w:t>
      </w:r>
    </w:p>
    <w:p>
      <w:r>
        <w:rPr>
          <w:b w:val="0"/>
          <w:sz w:val="20"/>
        </w:rPr>
        <w:t>The Contractor estimates that the work will be substantially completed within _______ days from the start date.</w:t>
      </w:r>
    </w:p>
    <w:p>
      <w:r>
        <w:rPr>
          <w:b w:val="0"/>
          <w:sz w:val="20"/>
        </w:rPr>
        <w:t>Delays caused by unforeseen conditions, Client changes, or force majeure will extend the completion date accordingly.</w:t>
      </w:r>
    </w:p>
    <w:p/>
    <w:p>
      <w:r>
        <w:rPr>
          <w:b/>
          <w:sz w:val="20"/>
        </w:rPr>
        <w:t>5. Client Responsibilities</w:t>
      </w:r>
    </w:p>
    <w:p>
      <w:r>
        <w:rPr>
          <w:b w:val="0"/>
          <w:sz w:val="20"/>
        </w:rPr>
        <w:t>The Client agrees to provide access to the premises during normal working hours and to remove all personal items and furniture from the work areas prior to the start of work.</w:t>
      </w:r>
    </w:p>
    <w:p>
      <w:r>
        <w:rPr>
          <w:b w:val="0"/>
          <w:sz w:val="20"/>
        </w:rPr>
        <w:t>The Client shall ensure that all necessary permits and approvals are obtained unless otherwise agreed.</w:t>
      </w:r>
    </w:p>
    <w:p/>
    <w:p>
      <w:r>
        <w:rPr>
          <w:b/>
          <w:sz w:val="20"/>
        </w:rPr>
        <w:t>6. Warranty</w:t>
      </w:r>
    </w:p>
    <w:p>
      <w:r>
        <w:rPr>
          <w:b w:val="0"/>
          <w:sz w:val="20"/>
        </w:rPr>
        <w:t>The Contractor warrants that all workmanship shall be free from defects for a period of one (1) year from the date of completion.</w:t>
      </w:r>
    </w:p>
    <w:p>
      <w:r>
        <w:rPr>
          <w:b w:val="0"/>
          <w:sz w:val="20"/>
        </w:rPr>
        <w:t>This warranty does not cover damage caused by misuse, neglect, normal wear and tear, or acts beyond the Contractor’s control.</w:t>
      </w:r>
    </w:p>
    <w:p/>
    <w:p>
      <w:r>
        <w:rPr>
          <w:b/>
          <w:sz w:val="20"/>
        </w:rPr>
        <w:t>7. Change Orders</w:t>
      </w:r>
    </w:p>
    <w:p>
      <w:r>
        <w:rPr>
          <w:b w:val="0"/>
          <w:sz w:val="20"/>
        </w:rPr>
        <w:t>Any changes or additions to the scope of work shall be documented in a written Change Order signed by both parties, including any adjustments to price and schedule.</w:t>
      </w:r>
    </w:p>
    <w:p/>
    <w:p>
      <w:r>
        <w:rPr>
          <w:b/>
          <w:sz w:val="20"/>
        </w:rPr>
        <w:t>8. Insurance and Liability</w:t>
      </w:r>
    </w:p>
    <w:p>
      <w:r>
        <w:rPr>
          <w:b w:val="0"/>
          <w:sz w:val="20"/>
        </w:rPr>
        <w:t>The Contractor shall maintain general liability insurance coverage during the term of this Agreement. Proof of insurance shall be provided upon request.</w:t>
      </w:r>
    </w:p>
    <w:p>
      <w:r>
        <w:rPr>
          <w:b w:val="0"/>
          <w:sz w:val="20"/>
        </w:rPr>
        <w:t>The Contractor shall not be liable for any damage to the premises except as caused by Contractor's negligence or willful misconduct.</w:t>
      </w:r>
    </w:p>
    <w:p/>
    <w:p>
      <w:r>
        <w:rPr>
          <w:b/>
          <w:sz w:val="20"/>
        </w:rPr>
        <w:t>9. Indemnification</w:t>
      </w:r>
    </w:p>
    <w:p>
      <w:r>
        <w:rPr>
          <w:b w:val="0"/>
          <w:sz w:val="20"/>
        </w:rPr>
        <w:t>Each party agrees to indemnify and hold harmless the other party from and against any claims, damages, losses, and expenses arising out of the performance of this Agreement, except to the extent caused by the other party's negligence or misconduct.</w:t>
      </w:r>
    </w:p>
    <w:p/>
    <w:p>
      <w:r>
        <w:rPr>
          <w:b/>
          <w:sz w:val="20"/>
        </w:rPr>
        <w:t>10. Termination</w:t>
      </w:r>
    </w:p>
    <w:p>
      <w:r>
        <w:rPr>
          <w:b w:val="0"/>
          <w:sz w:val="20"/>
        </w:rPr>
        <w:t>Either party may terminate this Agreement upon written notice if the other party materially breaches any term and fails to cure such breach within ten (10) days of receipt of written notice.</w:t>
      </w:r>
    </w:p>
    <w:p>
      <w:r>
        <w:rPr>
          <w:b w:val="0"/>
          <w:sz w:val="20"/>
        </w:rPr>
        <w:t>Upon termination, the Client shall pay for all work completed to the date of termination.</w:t>
      </w:r>
    </w:p>
    <w:p/>
    <w:p>
      <w:r>
        <w:rPr>
          <w:b/>
          <w:sz w:val="20"/>
        </w:rPr>
        <w:t>11. Governing Law</w:t>
      </w:r>
    </w:p>
    <w:p>
      <w:r>
        <w:rPr>
          <w:b w:val="0"/>
          <w:sz w:val="20"/>
        </w:rPr>
        <w:t>This Agreement shall be governed by and construed in accordance with the laws of the United States and the state in which the work is performed.</w:t>
      </w:r>
    </w:p>
    <w:p/>
    <w:p>
      <w:r>
        <w:rPr>
          <w:b/>
          <w:sz w:val="20"/>
        </w:rPr>
        <w:t>12. Dispute Resolution</w:t>
      </w:r>
    </w:p>
    <w:p>
      <w:r>
        <w:rPr>
          <w:b w:val="0"/>
          <w:sz w:val="20"/>
        </w:rPr>
        <w:t>In the event of any dispute arising from this Agreement, the parties agree to first attempt to resolve the matter through good faith negotiation.</w:t>
      </w:r>
    </w:p>
    <w:p>
      <w:r>
        <w:rPr>
          <w:b w:val="0"/>
          <w:sz w:val="20"/>
        </w:rPr>
        <w:t>If unresolved, disputes shall be submitted to binding arbitration in accordance with the rules of the American Arbitration Association in the jurisdiction where the work is performed.</w:t>
      </w:r>
    </w:p>
    <w:p/>
    <w:p>
      <w:r>
        <w:rPr>
          <w:b/>
          <w:sz w:val="20"/>
        </w:rPr>
        <w:t>13. Entire Agreement</w:t>
      </w:r>
    </w:p>
    <w:p>
      <w:r>
        <w:rPr>
          <w:b w:val="0"/>
          <w:sz w:val="20"/>
        </w:rPr>
        <w:t>This Agreement constitutes the entire understanding between the parties and supersedes all prior negotiations, representations, or agreements, whether written or oral.</w:t>
      </w:r>
    </w:p>
    <w:p>
      <w:r>
        <w:rPr>
          <w:b w:val="0"/>
          <w:sz w:val="20"/>
        </w:rPr>
        <w:t>Any modifications to this Agreement must be made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https://docs-business.com/flooring-contract-template/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flooring-contrac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