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OFFER</w:t>
      </w:r>
    </w:p>
    <w:p/>
    <w:p/>
    <w:p>
      <w:r>
        <w:rPr>
          <w:b/>
          <w:sz w:val="20"/>
        </w:rPr>
        <w:t>Offer To:</w:t>
      </w:r>
    </w:p>
    <w:p>
      <w:r>
        <w:rPr>
          <w:b w:val="0"/>
          <w:sz w:val="20"/>
        </w:rPr>
        <w:t>Company Name: ____________________________________________________________</w:t>
      </w:r>
    </w:p>
    <w:p>
      <w:r>
        <w:rPr>
          <w:b w:val="0"/>
          <w:sz w:val="20"/>
        </w:rPr>
        <w:t>Contact Person: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Offer From:</w:t>
      </w:r>
    </w:p>
    <w:p>
      <w:r>
        <w:rPr>
          <w:b w:val="0"/>
          <w:sz w:val="20"/>
        </w:rPr>
        <w:t>Company Name: ____________________________________________________________</w:t>
      </w:r>
    </w:p>
    <w:p>
      <w:r>
        <w:rPr>
          <w:b w:val="0"/>
          <w:sz w:val="20"/>
        </w:rPr>
        <w:t>Contact Person: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Introduction:</w:t>
      </w:r>
    </w:p>
    <w:p>
      <w:r>
        <w:rPr>
          <w:b w:val="0"/>
          <w:sz w:val="20"/>
        </w:rPr>
        <w:t>This Commercial Offer (“Offer”) is submitted by the Offeror to the Offeree outlining the terms and conditions under which the Offeror proposes to provide goods and/or services as described herein.</w:t>
      </w:r>
    </w:p>
    <w:p/>
    <w:p>
      <w:r>
        <w:rPr>
          <w:b/>
          <w:sz w:val="20"/>
        </w:rPr>
        <w:t>Scope of Offer:</w:t>
      </w:r>
    </w:p>
    <w:p>
      <w:r>
        <w:rPr>
          <w:b w:val="0"/>
          <w:sz w:val="20"/>
        </w:rPr>
        <w:t>The Offeror offers to supply the following products and/or services under the terms described in this document. Detailed descriptions, specifications, and quantities are subject to further agreement and confirmed orders.</w:t>
      </w:r>
    </w:p>
    <w:p/>
    <w:p>
      <w:r>
        <w:rPr>
          <w:b/>
          <w:sz w:val="20"/>
        </w:rPr>
        <w:t>Products and Services:</w:t>
      </w:r>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r>
              <w:t>Item No.</w:t>
            </w:r>
          </w:p>
        </w:tc>
        <w:tc>
          <w:tcPr>
            <w:tcW w:type="dxa" w:w="1994"/>
          </w:tcPr>
          <w:p>
            <w:r>
              <w:t>Description</w:t>
            </w:r>
          </w:p>
        </w:tc>
        <w:tc>
          <w:tcPr>
            <w:tcW w:type="dxa" w:w="1994"/>
          </w:tcPr>
          <w:p>
            <w:r>
              <w:t>Quantity</w:t>
            </w:r>
          </w:p>
        </w:tc>
        <w:tc>
          <w:tcPr>
            <w:tcW w:type="dxa" w:w="1994"/>
          </w:tcPr>
          <w:p>
            <w:r>
              <w:t>Unit Price (USD)</w:t>
            </w:r>
          </w:p>
        </w:tc>
        <w:tc>
          <w:tcPr>
            <w:tcW w:type="dxa" w:w="1994"/>
          </w:tcPr>
          <w:p>
            <w:r>
              <w:t>Total Price (USD)</w:t>
            </w:r>
          </w:p>
        </w:tc>
      </w:tr>
    </w:tbl>
    <w:p/>
    <w:p>
      <w:r>
        <w:rPr>
          <w:b/>
          <w:sz w:val="20"/>
        </w:rPr>
        <w:t>Payment Terms:</w:t>
      </w:r>
    </w:p>
    <w:p>
      <w:r>
        <w:rPr>
          <w:b w:val="0"/>
          <w:sz w:val="20"/>
        </w:rPr>
        <w:t>Payment shall be made as follows:</w:t>
      </w:r>
    </w:p>
    <w:p>
      <w:r>
        <w:rPr>
          <w:b w:val="0"/>
          <w:sz w:val="20"/>
        </w:rPr>
        <w:t>- 50% deposit upon order confirmation.</w:t>
      </w:r>
    </w:p>
    <w:p>
      <w:r>
        <w:rPr>
          <w:b w:val="0"/>
          <w:sz w:val="20"/>
        </w:rPr>
        <w:t>- 50% balance due upon delivery or as otherwise agreed in writing.</w:t>
      </w:r>
    </w:p>
    <w:p>
      <w:r>
        <w:rPr>
          <w:b w:val="0"/>
          <w:sz w:val="20"/>
        </w:rPr>
        <w:t>Payments are to be made in United States Dollars (USD) via wire transfer or other mutually agreed method.</w:t>
      </w:r>
    </w:p>
    <w:p/>
    <w:p>
      <w:r>
        <w:rPr>
          <w:b/>
          <w:sz w:val="20"/>
        </w:rPr>
        <w:t>Delivery Terms:</w:t>
      </w:r>
    </w:p>
    <w:p>
      <w:r>
        <w:rPr>
          <w:b w:val="0"/>
          <w:sz w:val="20"/>
        </w:rPr>
        <w:t>Delivery shall be made FOB (Free On Board) at the Offeror’s designated shipping point unless otherwise agreed. Estimated delivery schedule will be provided upon order confirmation.</w:t>
      </w:r>
    </w:p>
    <w:p/>
    <w:p>
      <w:r>
        <w:rPr>
          <w:b/>
          <w:sz w:val="20"/>
        </w:rPr>
        <w:t>Offer Validity:</w:t>
      </w:r>
    </w:p>
    <w:p>
      <w:r>
        <w:rPr>
          <w:b w:val="0"/>
          <w:sz w:val="20"/>
        </w:rPr>
        <w:t>This Offer is valid for a period of 30 calendar days from the date of issuance and is subject to availability and confirmation at the time of order.</w:t>
      </w:r>
    </w:p>
    <w:p/>
    <w:p>
      <w:r>
        <w:rPr>
          <w:b/>
          <w:sz w:val="20"/>
        </w:rPr>
        <w:t>Warranty and Liability:</w:t>
      </w:r>
    </w:p>
    <w:p>
      <w:r>
        <w:rPr>
          <w:b w:val="0"/>
          <w:sz w:val="20"/>
        </w:rPr>
        <w:t>The Offeror warrants that the goods supplied under this Offer shall conform to the agreed specifications and shall be free from defects in materials and workmanship for a period of one year from the date of delivery. The Offeror’s liability shall be limited to the replacement or repair of defective items and shall not extend to indirect, incidental, or consequential damages.</w:t>
      </w:r>
    </w:p>
    <w:p/>
    <w:p>
      <w:r>
        <w:rPr>
          <w:b/>
          <w:sz w:val="20"/>
        </w:rPr>
        <w:t>Confidentiality:</w:t>
      </w:r>
    </w:p>
    <w:p>
      <w:r>
        <w:rPr>
          <w:b w:val="0"/>
          <w:sz w:val="20"/>
        </w:rPr>
        <w:t>All information contained in this Offer is confidential and shall not be disclosed to any third party without prior written consent from the Offeror.</w:t>
      </w:r>
    </w:p>
    <w:p/>
    <w:p>
      <w:r>
        <w:rPr>
          <w:b/>
          <w:sz w:val="20"/>
        </w:rPr>
        <w:t>Governing Law and Jurisdiction:</w:t>
      </w:r>
    </w:p>
    <w:p>
      <w:r>
        <w:rPr>
          <w:b w:val="0"/>
          <w:sz w:val="20"/>
        </w:rPr>
        <w:t>This Offer and any resulting agreement shall be governed by and construed in accordance with the laws of the United States of America. Any dispute arising out of or in connection with this Offer shall be subject to the exclusive jurisdiction of the courts located within the Offeror’s principal place of business.</w:t>
      </w:r>
    </w:p>
    <w:p/>
    <w:p>
      <w:r>
        <w:rPr>
          <w:b/>
          <w:sz w:val="20"/>
        </w:rPr>
        <w:t>Entire Agreement:</w:t>
      </w:r>
    </w:p>
    <w:p>
      <w:r>
        <w:rPr>
          <w:b w:val="0"/>
          <w:sz w:val="20"/>
        </w:rPr>
        <w:t>This Offer constitutes the entire agreement between the parties with respect to the subject matter hereof and supersedes all prior negotiations, understandings or agreements, whether written or oral.</w:t>
      </w:r>
    </w:p>
    <w:p/>
    <w:p>
      <w:r>
        <w:rPr>
          <w:b/>
          <w:sz w:val="20"/>
        </w:rPr>
        <w:t>Amendments:</w:t>
      </w:r>
    </w:p>
    <w:p>
      <w:r>
        <w:rPr>
          <w:b w:val="0"/>
          <w:sz w:val="20"/>
        </w:rPr>
        <w:t>Any modifications or amendments to this Offer must be made in writing and signed by authorized representatives of both parties.</w:t>
      </w:r>
    </w:p>
    <w:p/>
    <w:p/>
    <w:p>
      <w:r>
        <w:rPr>
          <w:b/>
          <w:sz w:val="20"/>
        </w:rPr>
        <w:t>Acceptance of Offer:</w:t>
      </w:r>
    </w:p>
    <w:p>
      <w:r>
        <w:rPr>
          <w:b w:val="0"/>
          <w:sz w:val="20"/>
        </w:rPr>
        <w:t>By signing below, the Offeree accepts this Commercial Offer in full and agrees to be bound by the terms and conditions contained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OFFEROR</w:t>
            </w:r>
          </w:p>
        </w:tc>
        <w:tc>
          <w:tcPr>
            <w:tcW w:type="dxa" w:w="4986"/>
            <w:tcBorders>
              <w:top w:val="nil"/>
              <w:left w:val="nil"/>
              <w:bottom w:val="nil"/>
              <w:right w:val="nil"/>
              <w:insideH w:val="nil"/>
              <w:insideV w:val="nil"/>
            </w:tcBorders>
          </w:tcPr>
          <w:p>
            <w:pPr>
              <w:jc w:val="center"/>
            </w:pPr>
            <w:r>
              <w:t>OFFEREE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https://docs-business.com/commercial-offer-template/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mmercial-offer-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