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AFFILIATE PROGRAM AGREEMENT</w:t>
      </w:r>
    </w:p>
    <w:p/>
    <w:p>
      <w:r>
        <w:rPr>
          <w:b w:val="0"/>
          <w:sz w:val="20"/>
        </w:rPr>
        <w:t>This Affiliate Program Agreement ("Agreement") is entered into between the Company and the Affiliate as defined below. This Agreement governs the terms and conditions under which the Affiliate may participate in the Company's affiliate marketing program.</w:t>
      </w:r>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p>
      <w:r>
        <w:rPr>
          <w:b/>
          <w:sz w:val="20"/>
        </w:rPr>
        <w:t>Affiliate Information:</w:t>
      </w:r>
    </w:p>
    <w:p>
      <w:r>
        <w:rPr>
          <w:b w:val="0"/>
          <w:sz w:val="20"/>
        </w:rPr>
        <w:t>Full Name or Business Name: 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p>
      <w:r>
        <w:rPr>
          <w:b/>
          <w:sz w:val="20"/>
        </w:rPr>
        <w:t>1. Definitions</w:t>
      </w:r>
    </w:p>
    <w:p>
      <w:r>
        <w:rPr>
          <w:b w:val="0"/>
          <w:sz w:val="20"/>
        </w:rPr>
        <w:t>For purposes of this Agreement, the following terms shall have the following meanings:</w:t>
      </w:r>
    </w:p>
    <w:p>
      <w:r>
        <w:rPr>
          <w:b w:val="0"/>
          <w:sz w:val="20"/>
        </w:rPr>
        <w:t>a) "Affiliate": The individual or entity who applies and is accepted into the Program to promote the Company's products or services.</w:t>
      </w:r>
    </w:p>
    <w:p>
      <w:r>
        <w:rPr>
          <w:b w:val="0"/>
          <w:sz w:val="20"/>
        </w:rPr>
        <w:t>b) "Company": The entity offering products or services and managing the Affiliate Program.</w:t>
      </w:r>
    </w:p>
    <w:p>
      <w:r>
        <w:rPr>
          <w:b w:val="0"/>
          <w:sz w:val="20"/>
        </w:rPr>
        <w:t>c) "Program": The affiliate marketing program operated by the Company.</w:t>
      </w:r>
    </w:p>
    <w:p>
      <w:r>
        <w:rPr>
          <w:b w:val="0"/>
          <w:sz w:val="20"/>
        </w:rPr>
        <w:t>d) "Qualified Sale": A sale of the Company's products or services that originates from the Affiliate's unique referral link and complies with the terms of this Agreement.</w:t>
      </w:r>
    </w:p>
    <w:p/>
    <w:p>
      <w:r>
        <w:rPr>
          <w:b/>
          <w:sz w:val="20"/>
        </w:rPr>
        <w:t>2. Enrollment</w:t>
      </w:r>
    </w:p>
    <w:p>
      <w:r>
        <w:rPr>
          <w:b w:val="0"/>
          <w:sz w:val="20"/>
        </w:rPr>
        <w:t>To enroll in the Program, the Affiliate must complete the online application form. Acceptance into the Program is at the sole discretion of the Company. The Company reserves the right to reject any application or terminate any Affiliate at any time, with or without cause.</w:t>
      </w:r>
    </w:p>
    <w:p/>
    <w:p>
      <w:r>
        <w:rPr>
          <w:b/>
          <w:sz w:val="20"/>
        </w:rPr>
        <w:t>3. Affiliate Obligations</w:t>
      </w:r>
    </w:p>
    <w:p>
      <w:r>
        <w:rPr>
          <w:b w:val="0"/>
          <w:sz w:val="20"/>
        </w:rPr>
        <w:t>The Affiliate agrees to:</w:t>
      </w:r>
    </w:p>
    <w:p>
      <w:r>
        <w:rPr>
          <w:b w:val="0"/>
          <w:sz w:val="20"/>
        </w:rPr>
        <w:t>a) Comply with all applicable laws and regulations, including advertising and marketing standards.</w:t>
      </w:r>
    </w:p>
    <w:p>
      <w:r>
        <w:rPr>
          <w:b w:val="0"/>
          <w:sz w:val="20"/>
        </w:rPr>
        <w:t>b) Promote the Company's products or services ethically and professionally.</w:t>
      </w:r>
    </w:p>
    <w:p>
      <w:r>
        <w:rPr>
          <w:b w:val="0"/>
          <w:sz w:val="20"/>
        </w:rPr>
        <w:t>c) Not make any false or misleading claims regarding the Company or its products or services.</w:t>
      </w:r>
    </w:p>
    <w:p>
      <w:r>
        <w:rPr>
          <w:b w:val="0"/>
          <w:sz w:val="20"/>
        </w:rPr>
        <w:t>d) Use only approved marketing materials and links provided by the Company.</w:t>
      </w:r>
    </w:p>
    <w:p>
      <w:r>
        <w:rPr>
          <w:b w:val="0"/>
          <w:sz w:val="20"/>
        </w:rPr>
        <w:t>e) Not engage in spamming, unsolicited communications, or other prohibited marketing practices.</w:t>
      </w:r>
    </w:p>
    <w:p/>
    <w:p>
      <w:r>
        <w:rPr>
          <w:b/>
          <w:sz w:val="20"/>
        </w:rPr>
        <w:t>4. Commission and Payment</w:t>
      </w:r>
    </w:p>
    <w:p>
      <w:r>
        <w:rPr>
          <w:b w:val="0"/>
          <w:sz w:val="20"/>
        </w:rPr>
        <w:t>a) Commission Structure: The Affiliate will earn commissions based on Qualified Sales generated as specified by the Company.</w:t>
      </w:r>
    </w:p>
    <w:p>
      <w:r>
        <w:rPr>
          <w:b w:val="0"/>
          <w:sz w:val="20"/>
        </w:rPr>
        <w:t>b) Payment Schedule: Commissions will be paid monthly, provided the minimum payment threshold is met.</w:t>
      </w:r>
    </w:p>
    <w:p>
      <w:r>
        <w:rPr>
          <w:b w:val="0"/>
          <w:sz w:val="20"/>
        </w:rPr>
        <w:t>c) Payment Methods: Payments shall be made via the payment method chosen by the Affiliate during enrollment.</w:t>
      </w:r>
    </w:p>
    <w:p>
      <w:r>
        <w:rPr>
          <w:b w:val="0"/>
          <w:sz w:val="20"/>
        </w:rPr>
        <w:t>d) Taxes: Affiliates are solely responsible for reporting and paying any taxes applicable to commissions earned.</w:t>
      </w:r>
    </w:p>
    <w:p/>
    <w:p>
      <w:r>
        <w:rPr>
          <w:b/>
          <w:sz w:val="20"/>
        </w:rPr>
        <w:t>5. Term and Termination</w:t>
      </w:r>
    </w:p>
    <w:p>
      <w:r>
        <w:rPr>
          <w:b w:val="0"/>
          <w:sz w:val="20"/>
        </w:rPr>
        <w:t>a) Term: This Agreement shall commence upon acceptance into the Program and shall continue until terminated by either party.</w:t>
      </w:r>
    </w:p>
    <w:p>
      <w:r>
        <w:rPr>
          <w:b w:val="0"/>
          <w:sz w:val="20"/>
        </w:rPr>
        <w:t>b) Termination by Affiliate: The Affiliate may terminate this Agreement at any time by providing written notice to the Company.</w:t>
      </w:r>
    </w:p>
    <w:p>
      <w:r>
        <w:rPr>
          <w:b w:val="0"/>
          <w:sz w:val="20"/>
        </w:rPr>
        <w:t>c) Termination by Company: The Company may terminate this Agreement immediately upon breach of any term by the Affiliate or for any reason at its sole discretion.</w:t>
      </w:r>
    </w:p>
    <w:p>
      <w:r>
        <w:rPr>
          <w:b w:val="0"/>
          <w:sz w:val="20"/>
        </w:rPr>
        <w:t>d) Effects of Termination: Upon termination, the Affiliate shall cease all use of the Company's materials and links. Commissions earned prior to termination that comply with this Agreement will be paid according to the payment schedule.</w:t>
      </w:r>
    </w:p>
    <w:p/>
    <w:p>
      <w:r>
        <w:rPr>
          <w:b/>
          <w:sz w:val="20"/>
        </w:rPr>
        <w:t>6. Intellectual Property</w:t>
      </w:r>
    </w:p>
    <w:p>
      <w:r>
        <w:rPr>
          <w:b w:val="0"/>
          <w:sz w:val="20"/>
        </w:rPr>
        <w:t>The Company grants the Affiliate a non-exclusive, non-transferable, revocable license to use the Company's trademarks, logos, and marketing materials solely in connection with the Program and in accordance with this Agreement. The Affiliate shall not alter or modify any intellectual property without prior written consent.</w:t>
      </w:r>
    </w:p>
    <w:p/>
    <w:p>
      <w:r>
        <w:rPr>
          <w:b/>
          <w:sz w:val="20"/>
        </w:rPr>
        <w:t>7. Confidentiality</w:t>
      </w:r>
    </w:p>
    <w:p>
      <w:r>
        <w:rPr>
          <w:b w:val="0"/>
          <w:sz w:val="20"/>
        </w:rPr>
        <w:t>The Affiliate agrees to keep all non-public information regarding the Company, its products, and the Program confidential and not disclose such information to any third party without prior written consent from the Company, except as required by law.</w:t>
      </w:r>
    </w:p>
    <w:p/>
    <w:p>
      <w:r>
        <w:rPr>
          <w:b/>
          <w:sz w:val="20"/>
        </w:rPr>
        <w:t>8. Limitation of Liability</w:t>
      </w:r>
    </w:p>
    <w:p>
      <w:r>
        <w:rPr>
          <w:b w:val="0"/>
          <w:sz w:val="20"/>
        </w:rPr>
        <w:t>The Company shall not be liable for any indirect, incidental, consequential, special, or punitive damages arising out of or related to this Agreement or the Program, even if advised of the possibility of such damages. The Company's total liability under this Agreement shall not exceed the total commissions paid to the Affiliate in the six (6) months preceding the claim.</w:t>
      </w:r>
    </w:p>
    <w:p/>
    <w:p>
      <w:r>
        <w:rPr>
          <w:b/>
          <w:sz w:val="20"/>
        </w:rPr>
        <w:t>9. Indemnification</w:t>
      </w:r>
    </w:p>
    <w:p>
      <w:r>
        <w:rPr>
          <w:b w:val="0"/>
          <w:sz w:val="20"/>
        </w:rPr>
        <w:t>The Affiliate agrees to indemnify, defend, and hold harmless the Company and its affiliates, officers, directors, employees, and agents from and against any and all claims, liabilities, damages, losses, or expenses arising out of or related to the Affiliate's breach of this Agreement, violation of law, or infringement of third-party rights.</w:t>
      </w:r>
    </w:p>
    <w:p/>
    <w:p>
      <w:r>
        <w:rPr>
          <w:b/>
          <w:sz w:val="20"/>
        </w:rPr>
        <w:t>10. Governing Law and Dispute Resolution</w:t>
      </w:r>
    </w:p>
    <w:p>
      <w:r>
        <w:rPr>
          <w:b w:val="0"/>
          <w:sz w:val="20"/>
        </w:rPr>
        <w:t>This Agreement shall be governed by and construed in accordance with the laws of the State of ____________________, without regard to its conflict of laws principles. Any dispute arising out of or relating to this Agreement shall be resolved exclusively in the state or federal courts located within ____________________, and the parties hereby consent to the personal jurisdiction of such courts.</w:t>
      </w:r>
    </w:p>
    <w:p/>
    <w:p>
      <w:r>
        <w:rPr>
          <w:b/>
          <w:sz w:val="20"/>
        </w:rPr>
        <w:t>11. Miscellaneous</w:t>
      </w:r>
    </w:p>
    <w:p>
      <w:r>
        <w:rPr>
          <w:b w:val="0"/>
          <w:sz w:val="20"/>
        </w:rPr>
        <w:t>a) Entire Agreement: This Agreement constitutes the entire agreement between the parties and supersedes all prior agreements or understandings, whether written or oral.</w:t>
      </w:r>
    </w:p>
    <w:p>
      <w:r>
        <w:rPr>
          <w:b w:val="0"/>
          <w:sz w:val="20"/>
        </w:rPr>
        <w:t>b) Amendments: The Company reserves the right to amend this Agreement at any time by posting the amended terms on its website or notifying the Affiliate via email. Continued participation in the Program constitutes acceptance of such amendments.</w:t>
      </w:r>
    </w:p>
    <w:p>
      <w:r>
        <w:rPr>
          <w:b w:val="0"/>
          <w:sz w:val="20"/>
        </w:rPr>
        <w:t>c) Assignment: The Affiliate may not assign or transfer this Agreement without the Company's prior written consent. The Company may assign this Agreement without restriction.</w:t>
      </w:r>
    </w:p>
    <w:p>
      <w:r>
        <w:rPr>
          <w:b w:val="0"/>
          <w:sz w:val="20"/>
        </w:rPr>
        <w:t>d) Waiver: Failure to enforce any provision of this Agreement shall not constitute a waiver of such provision or any other provision.</w:t>
      </w:r>
    </w:p>
    <w:p>
      <w:r>
        <w:rPr>
          <w:b w:val="0"/>
          <w:sz w:val="20"/>
        </w:rPr>
        <w:t>e) Severability: If any provision of this Agreement is held to be invalid or unenforceable, the remaining provisions shall remain in full force and effect.</w:t>
      </w:r>
    </w:p>
    <w:p/>
    <w:p/>
    <w:p>
      <w:r>
        <w:rPr>
          <w:b w:val="0"/>
          <w:sz w:val="20"/>
        </w:rPr>
        <w:t>Place: _________________________________________________________________</w:t>
      </w:r>
    </w:p>
    <w:p>
      <w:r>
        <w:rPr>
          <w:b w:val="0"/>
          <w:sz w:val="20"/>
        </w:rPr>
        <w:t>Affiliate Program Agreement executed by authorized representatives of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AFFILIATE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https://docs-business.com/affiliate-program-template/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ffiliate-program-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